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B8" w:rsidRDefault="00801DB8" w:rsidP="00477200">
      <w:pPr>
        <w:shd w:val="clear" w:color="auto" w:fill="FFFFFF"/>
        <w:spacing w:before="360" w:after="100" w:afterAutospacing="1" w:line="480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</w:pPr>
      <w:bookmarkStart w:id="0" w:name="_GoBack"/>
      <w:bookmarkEnd w:id="0"/>
    </w:p>
    <w:p w:rsidR="00477200" w:rsidRDefault="00477200" w:rsidP="00477200">
      <w:pPr>
        <w:shd w:val="clear" w:color="auto" w:fill="FFFFFF"/>
        <w:spacing w:before="360" w:after="100" w:afterAutospacing="1" w:line="480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</w:pPr>
      <w:r w:rsidRPr="00477200"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  <w:t xml:space="preserve">Тарифы на жилищно-коммунальные услуги для жителей Москвы </w:t>
      </w:r>
      <w:r w:rsidRPr="002A0C0E"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  <w:t>с 01.07.2021 года</w:t>
      </w:r>
      <w:r w:rsidR="004519BD"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  <w:t xml:space="preserve"> </w:t>
      </w:r>
    </w:p>
    <w:p w:rsidR="00801DB8" w:rsidRDefault="00801DB8" w:rsidP="00477200">
      <w:pPr>
        <w:shd w:val="clear" w:color="auto" w:fill="FFFFFF"/>
        <w:spacing w:before="360" w:after="100" w:afterAutospacing="1" w:line="480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</w:pPr>
    </w:p>
    <w:tbl>
      <w:tblPr>
        <w:tblpPr w:leftFromText="180" w:rightFromText="180" w:vertAnchor="text" w:horzAnchor="margin" w:tblpY="-7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3"/>
        <w:gridCol w:w="5174"/>
        <w:gridCol w:w="2019"/>
        <w:gridCol w:w="1955"/>
      </w:tblGrid>
      <w:tr w:rsidR="004519BD" w:rsidRPr="004519BD" w:rsidTr="004519BD">
        <w:trPr>
          <w:trHeight w:val="1472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N п/п</w:t>
            </w:r>
          </w:p>
        </w:tc>
        <w:tc>
          <w:tcPr>
            <w:tcW w:w="5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Категории домов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Цены за содержание жилого помещения (в рублях за 1 кв. м общей площади жилого помещения в месяц с учетом НДС)</w:t>
            </w:r>
          </w:p>
        </w:tc>
      </w:tr>
      <w:tr w:rsidR="004519BD" w:rsidRPr="004519BD" w:rsidTr="004519BD">
        <w:trPr>
          <w:trHeight w:val="175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для жилых помещений, расположенных на втором и последующих этажах дома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для жилых помещений, расположенных на первом этаже дома</w:t>
            </w:r>
          </w:p>
        </w:tc>
      </w:tr>
      <w:tr w:rsidR="004519BD" w:rsidRPr="004519BD" w:rsidTr="004519BD">
        <w:trPr>
          <w:trHeight w:val="2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  <w:tr w:rsidR="004519BD" w:rsidRPr="004519BD" w:rsidTr="004519BD">
        <w:trPr>
          <w:trHeight w:val="2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Многоквартирные дома: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519BD" w:rsidRPr="004519BD" w:rsidTr="004519BD">
        <w:trPr>
          <w:trHeight w:val="5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1.1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Дома со всеми удобствами, с лифтом и мусоропроводом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31,89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27,80</w:t>
            </w:r>
          </w:p>
        </w:tc>
      </w:tr>
      <w:tr w:rsidR="004519BD" w:rsidRPr="004519BD" w:rsidTr="004519BD">
        <w:trPr>
          <w:trHeight w:val="5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1.2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Дома со всеми удобствами, с лифтом, без мусоропровода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29,43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25,79</w:t>
            </w:r>
          </w:p>
        </w:tc>
      </w:tr>
      <w:tr w:rsidR="004519BD" w:rsidRPr="004519BD" w:rsidTr="004519BD">
        <w:trPr>
          <w:trHeight w:val="5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1.3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Дома со всеми удобствами, без лифта, с мусоропроводом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27,80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27,80</w:t>
            </w:r>
          </w:p>
        </w:tc>
      </w:tr>
      <w:tr w:rsidR="004519BD" w:rsidRPr="004519BD" w:rsidTr="004519BD">
        <w:trPr>
          <w:trHeight w:val="5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1.4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Дома со всеми удобствами, без лифта, без мусоропровода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25,79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25,79</w:t>
            </w:r>
          </w:p>
        </w:tc>
      </w:tr>
      <w:tr w:rsidR="004519BD" w:rsidRPr="004519BD" w:rsidTr="004519BD">
        <w:trPr>
          <w:trHeight w:val="13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1.5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Дома без одного или более видов удобств или с износом 60 процентов и более процентов, а также жилые помещения (квартиры), признанные в установленном порядке непригодными для проживания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16,37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16,37</w:t>
            </w:r>
          </w:p>
        </w:tc>
      </w:tr>
      <w:tr w:rsidR="004519BD" w:rsidRPr="004519BD" w:rsidTr="004519BD">
        <w:trPr>
          <w:trHeight w:val="5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Малоэтажные дома жилищного фонда города Москвы: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519BD" w:rsidRPr="004519BD" w:rsidTr="004519BD">
        <w:trPr>
          <w:trHeight w:val="56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2.1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Дома со всеми удобствами, без лифта, без мусоропровода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BD" w:rsidRPr="004519BD" w:rsidRDefault="004519BD" w:rsidP="00451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519BD">
              <w:rPr>
                <w:rFonts w:ascii="Times New Roman" w:hAnsi="Times New Roman"/>
                <w:lang w:val="ru-RU" w:eastAsia="ru-RU"/>
              </w:rPr>
              <w:t>23,29</w:t>
            </w:r>
          </w:p>
        </w:tc>
      </w:tr>
    </w:tbl>
    <w:p w:rsidR="004519BD" w:rsidRDefault="004519BD" w:rsidP="00477200">
      <w:pPr>
        <w:shd w:val="clear" w:color="auto" w:fill="FFFFFF"/>
        <w:spacing w:before="360" w:after="100" w:afterAutospacing="1" w:line="480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</w:pPr>
    </w:p>
    <w:p w:rsidR="00801DB8" w:rsidRDefault="00801DB8" w:rsidP="00477200">
      <w:pPr>
        <w:shd w:val="clear" w:color="auto" w:fill="FFFFFF"/>
        <w:spacing w:before="360" w:after="100" w:afterAutospacing="1" w:line="480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</w:pP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2"/>
        <w:gridCol w:w="4187"/>
      </w:tblGrid>
      <w:tr w:rsidR="00801DB8" w:rsidRPr="00801DB8" w:rsidTr="0080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  <w:jc w:val="center"/>
            </w:pPr>
            <w:r>
              <w:t>Категории многоквартирных домов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  <w:jc w:val="center"/>
            </w:pPr>
            <w:r>
              <w:t>Ставки платы за социальный наем жилого помещения и наем специализированного жилого помещения (в рублях за 1 кв. м общей площади жилого помещения в месяц)</w:t>
            </w:r>
          </w:p>
        </w:tc>
      </w:tr>
      <w:tr w:rsidR="00801DB8" w:rsidTr="0080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</w:pPr>
            <w:r>
              <w:t>Дома со всеми удобствами независимо от материала стен и наличия лифта и мусоропровода, расположенные в I зоне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801DB8">
            <w:pPr>
              <w:pStyle w:val="ConsPlusNormal"/>
              <w:jc w:val="center"/>
            </w:pPr>
            <w:r>
              <w:t>29,06</w:t>
            </w:r>
          </w:p>
        </w:tc>
      </w:tr>
      <w:tr w:rsidR="00801DB8" w:rsidTr="0080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5F534E">
            <w:pPr>
              <w:pStyle w:val="ConsPlusNormal"/>
            </w:pPr>
            <w:r>
              <w:t>Дома со всеми удобствами независимо от материала стен и наличия лифта и мусоропровода, расположенные во II зоне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801DB8">
            <w:pPr>
              <w:pStyle w:val="ConsPlusNormal"/>
              <w:jc w:val="center"/>
            </w:pPr>
            <w:r>
              <w:t>26,42</w:t>
            </w:r>
          </w:p>
        </w:tc>
      </w:tr>
    </w:tbl>
    <w:p w:rsidR="004519BD" w:rsidRDefault="004519BD" w:rsidP="00477200">
      <w:pPr>
        <w:shd w:val="clear" w:color="auto" w:fill="FFFFFF"/>
        <w:spacing w:before="360" w:after="100" w:afterAutospacing="1" w:line="480" w:lineRule="atLeast"/>
        <w:jc w:val="center"/>
        <w:outlineLvl w:val="1"/>
        <w:rPr>
          <w:rFonts w:ascii="Times New Roman" w:eastAsia="Times New Roman" w:hAnsi="Times New Roman"/>
          <w:b/>
          <w:color w:val="333333"/>
          <w:sz w:val="42"/>
          <w:szCs w:val="42"/>
          <w:lang w:val="ru-RU" w:eastAsia="ru-RU"/>
        </w:rPr>
      </w:pP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726"/>
        <w:gridCol w:w="1274"/>
        <w:gridCol w:w="2345"/>
      </w:tblGrid>
      <w:tr w:rsidR="00801DB8" w:rsidRPr="00801DB8" w:rsidTr="00801DB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Категории многоквартирных домов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Ставки платы за социальный наем жилого помещения и наем специализированного жилого помещения (в рублях за 1 кв. м общей площади жилого помещения в месяц)</w:t>
            </w:r>
          </w:p>
        </w:tc>
      </w:tr>
      <w:tr w:rsidR="00801DB8" w:rsidRPr="00801DB8" w:rsidTr="00801DB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Зона</w:t>
            </w:r>
          </w:p>
        </w:tc>
      </w:tr>
      <w:tr w:rsidR="00801DB8" w:rsidRPr="00801DB8" w:rsidTr="00801DB8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II</w:t>
            </w:r>
          </w:p>
        </w:tc>
      </w:tr>
      <w:tr w:rsidR="00801DB8" w:rsidRPr="00801DB8" w:rsidTr="00801DB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 всеми удобствами, с лифтом независимо от материала стен и наличия мусоропровода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5,67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4,40</w:t>
            </w:r>
          </w:p>
        </w:tc>
      </w:tr>
      <w:tr w:rsidR="00801DB8" w:rsidRPr="00801DB8" w:rsidTr="00801DB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 всеми удобствами, без лифта независимо от материала стен и наличия мусоропровода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2,49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B8" w:rsidRPr="00801DB8" w:rsidRDefault="00801DB8" w:rsidP="0080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01DB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1,85</w:t>
            </w:r>
          </w:p>
        </w:tc>
      </w:tr>
    </w:tbl>
    <w:p w:rsidR="00BB4D17" w:rsidRDefault="00BB4D17" w:rsidP="00BB4D1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_Hlk75940291"/>
    </w:p>
    <w:p w:rsidR="00801DB8" w:rsidRPr="00BB4D17" w:rsidRDefault="00B45E4C" w:rsidP="00BB4D17">
      <w:pPr>
        <w:pStyle w:val="a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B4D17">
        <w:rPr>
          <w:rFonts w:ascii="Times New Roman" w:hAnsi="Times New Roman" w:cs="Times New Roman"/>
          <w:sz w:val="24"/>
          <w:szCs w:val="24"/>
        </w:rPr>
        <w:t>Постановление Правительства Москвы от 13.12.2016 N 848-ПП (ред. от 25.11.2020) "Об утверждении цен, ставок и тарифов на жилищно-коммунальные услуги для населения".</w:t>
      </w:r>
    </w:p>
    <w:p w:rsidR="002A0C0E" w:rsidRDefault="002A0C0E" w:rsidP="002A0C0E">
      <w:pPr>
        <w:pStyle w:val="a4"/>
        <w:rPr>
          <w:rFonts w:eastAsia="Times New Roman"/>
        </w:rPr>
      </w:pPr>
    </w:p>
    <w:tbl>
      <w:tblPr>
        <w:tblpPr w:leftFromText="180" w:rightFromText="180" w:vertAnchor="text" w:horzAnchor="margin" w:tblpXSpec="center" w:tblpY="254"/>
        <w:tblW w:w="102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2"/>
        <w:gridCol w:w="3402"/>
      </w:tblGrid>
      <w:tr w:rsidR="0081409F" w:rsidRPr="00B45E4C" w:rsidTr="00B45E4C">
        <w:trPr>
          <w:trHeight w:val="432"/>
        </w:trPr>
        <w:tc>
          <w:tcPr>
            <w:tcW w:w="6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1"/>
          <w:p w:rsidR="0081409F" w:rsidRPr="00B45E4C" w:rsidRDefault="0081409F" w:rsidP="005F53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5E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Минимальный размер взноса на капитальный ремонт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409F" w:rsidRPr="004A7D73" w:rsidRDefault="0081409F" w:rsidP="003E5D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7D73">
              <w:rPr>
                <w:rStyle w:val="a6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19,52</w:t>
            </w:r>
          </w:p>
        </w:tc>
      </w:tr>
    </w:tbl>
    <w:p w:rsidR="00B45E4C" w:rsidRDefault="005F5537" w:rsidP="005F5537">
      <w:pPr>
        <w:ind w:left="-426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5F553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</w:p>
    <w:p w:rsidR="00BB4D17" w:rsidRDefault="00BB4D17" w:rsidP="00B45E4C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bookmarkStart w:id="2" w:name="_Hlk75940202"/>
    </w:p>
    <w:p w:rsidR="00AD63FD" w:rsidRPr="00B45E4C" w:rsidRDefault="005F5537" w:rsidP="00B45E4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45E4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Минимальный размер взноса на капитальный ремонт, утвержден</w:t>
      </w:r>
      <w:r w:rsidRPr="00B45E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  <w:r w:rsidRPr="00B45E4C">
        <w:rPr>
          <w:rStyle w:val="a6"/>
          <w:rFonts w:ascii="Times New Roman" w:hAnsi="Times New Roman"/>
          <w:b w:val="0"/>
          <w:color w:val="333333"/>
          <w:sz w:val="24"/>
          <w:szCs w:val="24"/>
          <w:shd w:val="clear" w:color="auto" w:fill="FFFFFF"/>
          <w:lang w:val="ru-RU"/>
        </w:rPr>
        <w:t>постановлением Правительства Москвы от 29.12.2014 № 833-ПП (в редакции от 25.11.2020 № 2066-ПП)</w:t>
      </w:r>
      <w:r w:rsidRPr="00B45E4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.</w:t>
      </w:r>
    </w:p>
    <w:bookmarkEnd w:id="2"/>
    <w:p w:rsidR="00BB4D17" w:rsidRDefault="00BB4D17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</w:p>
    <w:p w:rsidR="00BB4D17" w:rsidRDefault="00BB4D17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</w:p>
    <w:p w:rsidR="00BB4D17" w:rsidRDefault="00BB4D17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</w:p>
    <w:p w:rsidR="00BB4D17" w:rsidRDefault="00BB4D17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</w:p>
    <w:p w:rsidR="00BB4D17" w:rsidRDefault="00BB4D17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</w:pPr>
    </w:p>
    <w:p w:rsidR="003E5DC1" w:rsidRPr="003E5DC1" w:rsidRDefault="003E5DC1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BB4D17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РОЗНИЧНАЯ ЦЕНА </w:t>
      </w:r>
      <w:r w:rsidRPr="003E5DC1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br/>
      </w:r>
      <w:r w:rsidRPr="00BB4D17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НА ТВЕРДОЕ ТОПЛИВО (УГОЛЬ), ПОСТАВЛЯЕМОЕ В ПРЕДЕЛАХ </w:t>
      </w:r>
      <w:r w:rsidRPr="003E5DC1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br/>
      </w:r>
      <w:r w:rsidRPr="00BB4D17">
        <w:rPr>
          <w:rFonts w:ascii="Times New Roman" w:eastAsia="Times New Roman" w:hAnsi="Times New Roman"/>
          <w:b/>
          <w:bCs/>
          <w:color w:val="333333"/>
          <w:sz w:val="24"/>
          <w:szCs w:val="24"/>
          <w:lang w:val="ru-RU" w:eastAsia="ru-RU"/>
        </w:rPr>
        <w:t>УСТАНОВЛЕННЫХ НОРМ ДЛЯ БЫТОВЫХ НУЖД НАСЕЛЕНИЯ ГОРОДА МОСКВЫ, ПРОЖИВАЮЩЕГО В ДОМАХ С ПЕЧНЫМ ОТОПЛЕНИЕМ</w:t>
      </w:r>
    </w:p>
    <w:p w:rsidR="003E5DC1" w:rsidRPr="003E5DC1" w:rsidRDefault="003E5DC1" w:rsidP="003E5DC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</w:p>
    <w:tbl>
      <w:tblPr>
        <w:tblW w:w="5445" w:type="pct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7"/>
        <w:gridCol w:w="5503"/>
      </w:tblGrid>
      <w:tr w:rsidR="003E5DC1" w:rsidRPr="00BB4D17" w:rsidTr="005F5537">
        <w:trPr>
          <w:tblHeader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5DC1" w:rsidRPr="003E5DC1" w:rsidRDefault="003E5DC1" w:rsidP="003E5DC1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4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Вид коммунального ресурса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5DC1" w:rsidRPr="003E5DC1" w:rsidRDefault="003E5DC1" w:rsidP="003E5DC1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4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Розничная цена</w:t>
            </w:r>
          </w:p>
          <w:p w:rsidR="003E5DC1" w:rsidRPr="003E5DC1" w:rsidRDefault="003E5DC1" w:rsidP="003E5DC1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4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 твердое топливо (уголь)</w:t>
            </w:r>
          </w:p>
          <w:p w:rsidR="003E5DC1" w:rsidRPr="003E5DC1" w:rsidRDefault="003E5DC1" w:rsidP="003E5DC1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4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с учетом НДС</w:t>
            </w:r>
          </w:p>
          <w:p w:rsidR="003E5DC1" w:rsidRPr="003E5DC1" w:rsidRDefault="003E5DC1" w:rsidP="003E5DC1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4D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(рублей за тонну)</w:t>
            </w:r>
          </w:p>
        </w:tc>
      </w:tr>
      <w:tr w:rsidR="003E5DC1" w:rsidRPr="00BB4D17" w:rsidTr="005F5537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5DC1" w:rsidRPr="003E5DC1" w:rsidRDefault="003E5DC1" w:rsidP="003E5DC1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E5D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Твердое топливо (уголь), поставляемое в пределах установленных норм для бытовых нужд населения города Москвы, проживающего в домах с печным отоплением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E5DC1" w:rsidRPr="003E5DC1" w:rsidRDefault="003E5DC1" w:rsidP="003E5DC1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4A7D73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1603,22</w:t>
            </w:r>
          </w:p>
        </w:tc>
      </w:tr>
    </w:tbl>
    <w:p w:rsidR="00340C60" w:rsidRDefault="00340C60" w:rsidP="00BB4D17">
      <w:pPr>
        <w:ind w:left="-426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</w:p>
    <w:p w:rsidR="00801DB8" w:rsidRDefault="00B45E4C" w:rsidP="00BB4D17">
      <w:pPr>
        <w:ind w:left="-426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BB4D1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Постановление Правительства Москвы от 13.12.2016 N 848-ПП (ред. от 25.11.2020) "Об утверждении цен, ставок и тарифов на жилищно-коммунальные услуги для населения".</w:t>
      </w:r>
    </w:p>
    <w:p w:rsidR="007C4F16" w:rsidRPr="00340C60" w:rsidRDefault="00340C60" w:rsidP="00340C60">
      <w:pPr>
        <w:ind w:left="-426"/>
        <w:jc w:val="center"/>
        <w:rPr>
          <w:rFonts w:ascii="Times New Roman" w:hAnsi="Times New Roman"/>
          <w:sz w:val="24"/>
          <w:szCs w:val="24"/>
          <w:lang w:val="ru-RU"/>
        </w:rPr>
      </w:pPr>
      <w:r w:rsidRPr="00340C6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ТАРИФЫ 2021 ГОДА</w:t>
      </w:r>
      <w:r w:rsidRPr="00340C6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br/>
        <w:t>на питьевую воду (питьевое водоснабжение) и водоотведение, осуществляемые АО "Мосводоканал"</w:t>
      </w:r>
      <w:r w:rsidRPr="00340C6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br/>
        <w:t xml:space="preserve">на территории города Москвы (за исключением Троицкого и </w:t>
      </w:r>
      <w:proofErr w:type="spellStart"/>
      <w:r w:rsidRPr="00340C6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Новомосковского</w:t>
      </w:r>
      <w:proofErr w:type="spellEnd"/>
      <w:r w:rsidRPr="00340C6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административных округов)</w:t>
      </w:r>
      <w:r w:rsidR="0081664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:rsidR="007C4F16" w:rsidRPr="002A0C0E" w:rsidRDefault="007C4F16" w:rsidP="00477200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5448" w:type="pct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3117"/>
        <w:gridCol w:w="3606"/>
      </w:tblGrid>
      <w:tr w:rsidR="00340C60" w:rsidRPr="00340C60" w:rsidTr="00A52E39">
        <w:tc>
          <w:tcPr>
            <w:tcW w:w="2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0CBE5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340C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Группы потребителей</w:t>
            </w: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1E75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Тарифы (руб./м</w:t>
            </w: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ru-RU"/>
              </w:rPr>
              <w:t>3</w:t>
            </w: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340C60" w:rsidRPr="00340C60" w:rsidTr="00A52E39">
        <w:tc>
          <w:tcPr>
            <w:tcW w:w="2028" w:type="pct"/>
            <w:vMerge/>
            <w:tcBorders>
              <w:top w:val="single" w:sz="6" w:space="0" w:color="C0CBE5"/>
              <w:left w:val="single" w:sz="4" w:space="0" w:color="auto"/>
              <w:bottom w:val="single" w:sz="6" w:space="0" w:color="C0CBE5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C60" w:rsidRPr="001E75E9" w:rsidRDefault="00340C60" w:rsidP="00340C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1E75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 01.07.2021 по 31.12.2021</w:t>
            </w:r>
          </w:p>
        </w:tc>
      </w:tr>
      <w:tr w:rsidR="00A52E39" w:rsidRPr="00340C60" w:rsidTr="00A52E39">
        <w:tc>
          <w:tcPr>
            <w:tcW w:w="2028" w:type="pct"/>
            <w:vMerge/>
            <w:tcBorders>
              <w:top w:val="single" w:sz="6" w:space="0" w:color="C0CB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C60" w:rsidRPr="001E75E9" w:rsidRDefault="00340C60" w:rsidP="00340C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340C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340C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Водоотведение</w:t>
            </w:r>
          </w:p>
        </w:tc>
      </w:tr>
      <w:tr w:rsidR="0095794B" w:rsidRPr="00340C60" w:rsidTr="00A52E39"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340C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sz w:val="24"/>
                <w:szCs w:val="24"/>
                <w:lang w:val="ru-RU"/>
              </w:rPr>
              <w:t>Население (с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1E75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sz w:val="24"/>
                <w:szCs w:val="24"/>
                <w:lang w:val="ru-RU"/>
              </w:rPr>
              <w:t>43,57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10" w:type="dxa"/>
              <w:left w:w="240" w:type="dxa"/>
              <w:bottom w:w="210" w:type="dxa"/>
              <w:right w:w="240" w:type="dxa"/>
            </w:tcMar>
            <w:vAlign w:val="center"/>
            <w:hideMark/>
          </w:tcPr>
          <w:p w:rsidR="00340C60" w:rsidRPr="001E75E9" w:rsidRDefault="00340C60" w:rsidP="001E75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5E9">
              <w:rPr>
                <w:rFonts w:ascii="Times New Roman" w:hAnsi="Times New Roman"/>
                <w:sz w:val="24"/>
                <w:szCs w:val="24"/>
                <w:lang w:val="ru-RU"/>
              </w:rPr>
              <w:t>32,02</w:t>
            </w:r>
          </w:p>
        </w:tc>
      </w:tr>
    </w:tbl>
    <w:p w:rsidR="00297A99" w:rsidRDefault="00297A99" w:rsidP="0095794B">
      <w:pPr>
        <w:ind w:left="-426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7C4F16" w:rsidRDefault="0095794B" w:rsidP="0095794B">
      <w:pPr>
        <w:ind w:left="-426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9579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Приказ Департамента экономической политики и развития города Москвы от 17 декабря 2020 года № 358-ТР</w:t>
      </w:r>
      <w:r w:rsidR="00297A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E4127A" w:rsidRPr="00E4127A" w:rsidRDefault="00E4127A" w:rsidP="00E4127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24"/>
          <w:lang w:val="ru-RU" w:eastAsia="ru-RU"/>
        </w:rPr>
      </w:pPr>
      <w:r w:rsidRPr="00E4127A">
        <w:rPr>
          <w:rFonts w:ascii="Times New Roman" w:eastAsia="Times New Roman" w:hAnsi="Times New Roman"/>
          <w:b/>
          <w:bCs/>
          <w:color w:val="333333"/>
          <w:sz w:val="32"/>
          <w:szCs w:val="24"/>
          <w:lang w:val="ru-RU" w:eastAsia="ru-RU"/>
        </w:rPr>
        <w:t>Тарифы на тепловую энергию (отопление) для населения города Москвы</w:t>
      </w:r>
      <w:r w:rsidR="00816642">
        <w:rPr>
          <w:rFonts w:ascii="Times New Roman" w:eastAsia="Times New Roman" w:hAnsi="Times New Roman"/>
          <w:b/>
          <w:bCs/>
          <w:color w:val="333333"/>
          <w:sz w:val="32"/>
          <w:szCs w:val="24"/>
          <w:lang w:val="ru-RU" w:eastAsia="ru-RU"/>
        </w:rPr>
        <w:t>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386"/>
        <w:gridCol w:w="3387"/>
        <w:gridCol w:w="3571"/>
      </w:tblGrid>
      <w:tr w:rsidR="00F54CCD" w:rsidRPr="00F54CCD" w:rsidTr="00D35A3D">
        <w:trPr>
          <w:trHeight w:val="570"/>
        </w:trPr>
        <w:tc>
          <w:tcPr>
            <w:tcW w:w="3386" w:type="dxa"/>
          </w:tcPr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</w:pPr>
            <w:r w:rsidRPr="00B62177"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  <w:t>Виды тарифов</w:t>
            </w:r>
          </w:p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</w:tcPr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177"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  <w:t>Ед. измерения</w:t>
            </w:r>
          </w:p>
        </w:tc>
        <w:tc>
          <w:tcPr>
            <w:tcW w:w="3571" w:type="dxa"/>
          </w:tcPr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Pr="00B62177" w:rsidRDefault="00F54CCD" w:rsidP="00F54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177"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  <w:t>с 01.07.2021 до 31.12.2021</w:t>
            </w:r>
          </w:p>
        </w:tc>
      </w:tr>
      <w:tr w:rsidR="00F54CCD" w:rsidRPr="00F54CCD" w:rsidTr="00D35A3D">
        <w:trPr>
          <w:trHeight w:val="3502"/>
        </w:trPr>
        <w:tc>
          <w:tcPr>
            <w:tcW w:w="3386" w:type="dxa"/>
          </w:tcPr>
          <w:p w:rsidR="00F54CCD" w:rsidRPr="00F54CCD" w:rsidRDefault="00F54CCD" w:rsidP="00F54C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CCD">
              <w:rPr>
                <w:rFonts w:ascii="Times New Roman" w:eastAsia="Times New Roman" w:hAnsi="Times New Roman"/>
                <w:color w:val="3D3E40"/>
                <w:sz w:val="24"/>
                <w:szCs w:val="24"/>
                <w:shd w:val="clear" w:color="auto" w:fill="FFFFFF"/>
              </w:rPr>
              <w:t>Публичное акционерное общество «Московская объединенная энергетическая компания», дочерние и зависимые от указанной организации общества - тариф для потребителей, подключенных к тепловой сети к тепловой сети до тепловых пунктов, эксплуатируемых теплоснабжающей организацией</w:t>
            </w:r>
          </w:p>
          <w:p w:rsidR="00F54CCD" w:rsidRPr="00F54CCD" w:rsidRDefault="00F54CCD" w:rsidP="00F54C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</w:tcPr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P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  <w:r w:rsidRPr="00F54CCD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руб./Гкал</w:t>
            </w:r>
          </w:p>
        </w:tc>
        <w:tc>
          <w:tcPr>
            <w:tcW w:w="3571" w:type="dxa"/>
          </w:tcPr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P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  <w:r w:rsidRPr="00F54CCD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2</w:t>
            </w:r>
            <w:r w:rsidR="004A7D73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 xml:space="preserve"> </w:t>
            </w:r>
            <w:r w:rsidRPr="00F54CCD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033,84</w:t>
            </w:r>
          </w:p>
        </w:tc>
      </w:tr>
      <w:tr w:rsidR="00F54CCD" w:rsidRPr="00F54CCD" w:rsidTr="00D35A3D">
        <w:tc>
          <w:tcPr>
            <w:tcW w:w="3386" w:type="dxa"/>
          </w:tcPr>
          <w:p w:rsidR="00F54CCD" w:rsidRPr="00F54CCD" w:rsidRDefault="00F54CCD" w:rsidP="00F54C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CCD">
              <w:rPr>
                <w:rFonts w:ascii="Times New Roman" w:eastAsia="Times New Roman" w:hAnsi="Times New Roman"/>
                <w:color w:val="3D3E40"/>
                <w:sz w:val="24"/>
                <w:szCs w:val="24"/>
                <w:shd w:val="clear" w:color="auto" w:fill="FFFFFF"/>
              </w:rPr>
              <w:t>Публичное акционерное общество «Московская объединенная энергетическая компания», дочерние и зависимые от указанной организации общества - тариф для потребителей, подключенных к тепловой сети после тепловых пунктов (на тепловых пунктах), эксплуатируемых теплоснабжающей организацией</w:t>
            </w:r>
          </w:p>
          <w:p w:rsidR="00F54CCD" w:rsidRPr="00F54CCD" w:rsidRDefault="00F54CCD" w:rsidP="00F54C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7" w:type="dxa"/>
          </w:tcPr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  <w:r w:rsidRPr="00F54CCD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руб./Гкал</w:t>
            </w:r>
          </w:p>
        </w:tc>
        <w:tc>
          <w:tcPr>
            <w:tcW w:w="3571" w:type="dxa"/>
          </w:tcPr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F54CCD" w:rsidRPr="00F54CCD" w:rsidRDefault="00F54CCD" w:rsidP="00F54CCD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  <w:r w:rsidRPr="00F54CCD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2 546,83</w:t>
            </w:r>
          </w:p>
        </w:tc>
      </w:tr>
    </w:tbl>
    <w:p w:rsidR="00A52E39" w:rsidRDefault="00A52E39" w:rsidP="00A52E39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</w:pPr>
    </w:p>
    <w:p w:rsidR="00A52E39" w:rsidRPr="00081434" w:rsidRDefault="00A52E39" w:rsidP="00A52E39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81434"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  <w:t>Приказ Департамента экономической политики и развития города Москвы от 17.12.2020 года № 35</w:t>
      </w:r>
      <w:r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  <w:t>2</w:t>
      </w:r>
      <w:r w:rsidRPr="00081434"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  <w:t>-ТР</w:t>
      </w:r>
      <w:r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  <w:t>.</w:t>
      </w:r>
    </w:p>
    <w:p w:rsidR="00816642" w:rsidRDefault="00816642" w:rsidP="00816642">
      <w:pPr>
        <w:ind w:left="-426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E4127A" w:rsidRDefault="00816642" w:rsidP="00816642">
      <w:pPr>
        <w:ind w:left="-426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816642">
        <w:rPr>
          <w:rFonts w:ascii="Times New Roman" w:hAnsi="Times New Roman"/>
          <w:b/>
          <w:sz w:val="28"/>
          <w:szCs w:val="24"/>
          <w:lang w:val="ru-RU"/>
        </w:rPr>
        <w:t>Тарифы на горячую воду</w:t>
      </w:r>
      <w:r>
        <w:rPr>
          <w:rFonts w:ascii="Times New Roman" w:hAnsi="Times New Roman"/>
          <w:b/>
          <w:sz w:val="28"/>
          <w:szCs w:val="24"/>
          <w:lang w:val="ru-RU"/>
        </w:rPr>
        <w:t xml:space="preserve"> для </w:t>
      </w:r>
      <w:r w:rsidRPr="00816642">
        <w:rPr>
          <w:rFonts w:ascii="Times New Roman" w:hAnsi="Times New Roman"/>
          <w:b/>
          <w:sz w:val="28"/>
          <w:szCs w:val="24"/>
          <w:lang w:val="ru-RU"/>
        </w:rPr>
        <w:t xml:space="preserve"> населени</w:t>
      </w:r>
      <w:r>
        <w:rPr>
          <w:rFonts w:ascii="Times New Roman" w:hAnsi="Times New Roman"/>
          <w:b/>
          <w:sz w:val="28"/>
          <w:szCs w:val="24"/>
          <w:lang w:val="ru-RU"/>
        </w:rPr>
        <w:t>я</w:t>
      </w:r>
      <w:r w:rsidRPr="00816642">
        <w:rPr>
          <w:rFonts w:ascii="Times New Roman" w:hAnsi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ru-RU"/>
        </w:rPr>
        <w:t>города Москвы</w:t>
      </w:r>
      <w:r w:rsidR="00081434">
        <w:rPr>
          <w:rFonts w:ascii="Times New Roman" w:hAnsi="Times New Roman"/>
          <w:b/>
          <w:sz w:val="28"/>
          <w:szCs w:val="24"/>
          <w:lang w:val="ru-RU"/>
        </w:rPr>
        <w:t>.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080"/>
        <w:gridCol w:w="5080"/>
      </w:tblGrid>
      <w:tr w:rsidR="00081434" w:rsidTr="00081434">
        <w:tc>
          <w:tcPr>
            <w:tcW w:w="5080" w:type="dxa"/>
          </w:tcPr>
          <w:p w:rsidR="00081434" w:rsidRDefault="00081434" w:rsidP="00081434">
            <w:pPr>
              <w:jc w:val="center"/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</w:pPr>
          </w:p>
          <w:p w:rsidR="00081434" w:rsidRPr="00B62177" w:rsidRDefault="00081434" w:rsidP="00081434">
            <w:pPr>
              <w:jc w:val="center"/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</w:pPr>
            <w:r w:rsidRPr="00B62177"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  <w:t>Виды тарифов</w:t>
            </w:r>
          </w:p>
          <w:p w:rsidR="00081434" w:rsidRPr="00081434" w:rsidRDefault="00081434" w:rsidP="00816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:rsidR="00081434" w:rsidRDefault="00081434" w:rsidP="00816642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</w:p>
          <w:p w:rsidR="00081434" w:rsidRPr="00081434" w:rsidRDefault="00081434" w:rsidP="008166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34">
              <w:rPr>
                <w:rFonts w:ascii="Times New Roman" w:hAnsi="Times New Roman"/>
                <w:b/>
                <w:color w:val="3D3E40"/>
                <w:sz w:val="24"/>
                <w:szCs w:val="24"/>
                <w:shd w:val="clear" w:color="auto" w:fill="FFFFFF"/>
              </w:rPr>
              <w:t xml:space="preserve">Тарифы на горячую воду с учетом НДС (рублей/куб. м) </w:t>
            </w:r>
          </w:p>
        </w:tc>
      </w:tr>
      <w:tr w:rsidR="00081434" w:rsidTr="00081434">
        <w:tc>
          <w:tcPr>
            <w:tcW w:w="5080" w:type="dxa"/>
          </w:tcPr>
          <w:p w:rsidR="00081434" w:rsidRPr="00081434" w:rsidRDefault="00081434" w:rsidP="00816642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  <w:r w:rsidRPr="00081434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Публичное акционерное общество «Московская объединенная энергетическая компания»</w:t>
            </w:r>
            <w:r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80" w:type="dxa"/>
          </w:tcPr>
          <w:p w:rsidR="00081434" w:rsidRDefault="00081434" w:rsidP="00816642">
            <w:pPr>
              <w:jc w:val="center"/>
              <w:rPr>
                <w:rFonts w:ascii="Tahoma" w:hAnsi="Tahoma" w:cs="Tahoma"/>
                <w:color w:val="3D3E40"/>
                <w:sz w:val="27"/>
                <w:szCs w:val="27"/>
                <w:shd w:val="clear" w:color="auto" w:fill="FFFFFF"/>
              </w:rPr>
            </w:pPr>
          </w:p>
          <w:p w:rsidR="00081434" w:rsidRPr="00081434" w:rsidRDefault="00081434" w:rsidP="00816642">
            <w:pPr>
              <w:jc w:val="center"/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</w:pPr>
            <w:r w:rsidRPr="00081434">
              <w:rPr>
                <w:rFonts w:ascii="Times New Roman" w:hAnsi="Times New Roman"/>
                <w:color w:val="3D3E40"/>
                <w:sz w:val="24"/>
                <w:szCs w:val="24"/>
                <w:shd w:val="clear" w:color="auto" w:fill="FFFFFF"/>
              </w:rPr>
              <w:t>211,67</w:t>
            </w:r>
          </w:p>
        </w:tc>
      </w:tr>
    </w:tbl>
    <w:p w:rsidR="00081434" w:rsidRDefault="00081434" w:rsidP="00081434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</w:pPr>
    </w:p>
    <w:p w:rsidR="00081434" w:rsidRPr="00081434" w:rsidRDefault="00081434" w:rsidP="00081434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81434"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  <w:t>Приказ Департамента экономической политики и развития города Москвы от 17.12.2020 года № 353-ТР</w:t>
      </w:r>
      <w:r w:rsidR="00437E88">
        <w:rPr>
          <w:rFonts w:ascii="Times New Roman" w:eastAsia="Times New Roman" w:hAnsi="Times New Roman"/>
          <w:color w:val="3D3E40"/>
          <w:sz w:val="24"/>
          <w:szCs w:val="24"/>
          <w:shd w:val="clear" w:color="auto" w:fill="FFFFFF"/>
          <w:lang w:val="ru-RU" w:eastAsia="ru-RU"/>
        </w:rPr>
        <w:t>.</w:t>
      </w:r>
    </w:p>
    <w:p w:rsidR="00081434" w:rsidRPr="00816642" w:rsidRDefault="00081434" w:rsidP="00816642">
      <w:pPr>
        <w:ind w:left="-426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sectPr w:rsidR="00081434" w:rsidRPr="00816642" w:rsidSect="00A52E39">
      <w:pgSz w:w="12240" w:h="15840"/>
      <w:pgMar w:top="63" w:right="900" w:bottom="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0D"/>
    <w:rsid w:val="00003309"/>
    <w:rsid w:val="00004E61"/>
    <w:rsid w:val="000159F6"/>
    <w:rsid w:val="00074F6C"/>
    <w:rsid w:val="00081434"/>
    <w:rsid w:val="00122575"/>
    <w:rsid w:val="001232F8"/>
    <w:rsid w:val="00125BE3"/>
    <w:rsid w:val="001D5412"/>
    <w:rsid w:val="001E4D2B"/>
    <w:rsid w:val="001E75E9"/>
    <w:rsid w:val="00281E59"/>
    <w:rsid w:val="002960FB"/>
    <w:rsid w:val="00297A99"/>
    <w:rsid w:val="002A03B3"/>
    <w:rsid w:val="002A0C0E"/>
    <w:rsid w:val="002A7937"/>
    <w:rsid w:val="002F00DE"/>
    <w:rsid w:val="00340C60"/>
    <w:rsid w:val="00364160"/>
    <w:rsid w:val="00385767"/>
    <w:rsid w:val="003862F0"/>
    <w:rsid w:val="003A7392"/>
    <w:rsid w:val="003C0CFE"/>
    <w:rsid w:val="003D3C7F"/>
    <w:rsid w:val="003E5DC1"/>
    <w:rsid w:val="00427631"/>
    <w:rsid w:val="00437E88"/>
    <w:rsid w:val="004519BD"/>
    <w:rsid w:val="00473727"/>
    <w:rsid w:val="00477200"/>
    <w:rsid w:val="0048778B"/>
    <w:rsid w:val="004A7D73"/>
    <w:rsid w:val="004D32F3"/>
    <w:rsid w:val="00543843"/>
    <w:rsid w:val="005851B3"/>
    <w:rsid w:val="005D64D3"/>
    <w:rsid w:val="005F5537"/>
    <w:rsid w:val="005F78DF"/>
    <w:rsid w:val="00610E85"/>
    <w:rsid w:val="00676188"/>
    <w:rsid w:val="006A04A8"/>
    <w:rsid w:val="006E4E4D"/>
    <w:rsid w:val="00715F38"/>
    <w:rsid w:val="007240A9"/>
    <w:rsid w:val="0074515A"/>
    <w:rsid w:val="00753B4F"/>
    <w:rsid w:val="00773633"/>
    <w:rsid w:val="007C4F16"/>
    <w:rsid w:val="007D361A"/>
    <w:rsid w:val="00801DB8"/>
    <w:rsid w:val="0081409F"/>
    <w:rsid w:val="00816642"/>
    <w:rsid w:val="008472D9"/>
    <w:rsid w:val="0089529C"/>
    <w:rsid w:val="008C774F"/>
    <w:rsid w:val="008D401D"/>
    <w:rsid w:val="008F21FD"/>
    <w:rsid w:val="008F331D"/>
    <w:rsid w:val="0095794B"/>
    <w:rsid w:val="00965E40"/>
    <w:rsid w:val="009B6383"/>
    <w:rsid w:val="009C687A"/>
    <w:rsid w:val="00A2074A"/>
    <w:rsid w:val="00A22659"/>
    <w:rsid w:val="00A33238"/>
    <w:rsid w:val="00A34A86"/>
    <w:rsid w:val="00A52E39"/>
    <w:rsid w:val="00A9737A"/>
    <w:rsid w:val="00AC6BF3"/>
    <w:rsid w:val="00AD63FD"/>
    <w:rsid w:val="00AE0E9A"/>
    <w:rsid w:val="00AF3386"/>
    <w:rsid w:val="00AF5188"/>
    <w:rsid w:val="00B45E4C"/>
    <w:rsid w:val="00B62177"/>
    <w:rsid w:val="00B73A0E"/>
    <w:rsid w:val="00BB4D17"/>
    <w:rsid w:val="00BC5A1D"/>
    <w:rsid w:val="00BD2B0D"/>
    <w:rsid w:val="00C100BA"/>
    <w:rsid w:val="00C27F51"/>
    <w:rsid w:val="00C33AEC"/>
    <w:rsid w:val="00C40238"/>
    <w:rsid w:val="00CA07ED"/>
    <w:rsid w:val="00D35A3D"/>
    <w:rsid w:val="00E33D98"/>
    <w:rsid w:val="00E37CB8"/>
    <w:rsid w:val="00E4127A"/>
    <w:rsid w:val="00E82642"/>
    <w:rsid w:val="00EA3049"/>
    <w:rsid w:val="00EA6505"/>
    <w:rsid w:val="00F05FFF"/>
    <w:rsid w:val="00F33254"/>
    <w:rsid w:val="00F54CCD"/>
    <w:rsid w:val="00F73C31"/>
    <w:rsid w:val="00F7643A"/>
    <w:rsid w:val="00F9620F"/>
    <w:rsid w:val="00FA0362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F"/>
    <w:pPr>
      <w:spacing w:line="256" w:lineRule="auto"/>
    </w:pPr>
    <w:rPr>
      <w:rFonts w:eastAsiaTheme="minorEastAsia" w:cs="Times New Roman"/>
    </w:rPr>
  </w:style>
  <w:style w:type="paragraph" w:styleId="2">
    <w:name w:val="heading 2"/>
    <w:basedOn w:val="a"/>
    <w:link w:val="20"/>
    <w:uiPriority w:val="9"/>
    <w:qFormat/>
    <w:rsid w:val="0047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0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D5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1D5412"/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7720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Strong"/>
    <w:basedOn w:val="a0"/>
    <w:uiPriority w:val="22"/>
    <w:qFormat/>
    <w:rsid w:val="00A34A86"/>
    <w:rPr>
      <w:b/>
      <w:bCs/>
    </w:rPr>
  </w:style>
  <w:style w:type="paragraph" w:styleId="a7">
    <w:name w:val="List Paragraph"/>
    <w:basedOn w:val="a"/>
    <w:uiPriority w:val="34"/>
    <w:qFormat/>
    <w:rsid w:val="00A34A8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34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80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F54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F"/>
    <w:pPr>
      <w:spacing w:line="256" w:lineRule="auto"/>
    </w:pPr>
    <w:rPr>
      <w:rFonts w:eastAsiaTheme="minorEastAsia" w:cs="Times New Roman"/>
    </w:rPr>
  </w:style>
  <w:style w:type="paragraph" w:styleId="2">
    <w:name w:val="heading 2"/>
    <w:basedOn w:val="a"/>
    <w:link w:val="20"/>
    <w:uiPriority w:val="9"/>
    <w:qFormat/>
    <w:rsid w:val="0047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50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D5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1D5412"/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7720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Strong"/>
    <w:basedOn w:val="a0"/>
    <w:uiPriority w:val="22"/>
    <w:qFormat/>
    <w:rsid w:val="00A34A86"/>
    <w:rPr>
      <w:b/>
      <w:bCs/>
    </w:rPr>
  </w:style>
  <w:style w:type="paragraph" w:styleId="a7">
    <w:name w:val="List Paragraph"/>
    <w:basedOn w:val="a"/>
    <w:uiPriority w:val="34"/>
    <w:qFormat/>
    <w:rsid w:val="00A34A8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34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80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F5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abramova-nv</dc:creator>
  <cp:lastModifiedBy>Администратор</cp:lastModifiedBy>
  <cp:revision>2</cp:revision>
  <dcterms:created xsi:type="dcterms:W3CDTF">2021-06-30T12:34:00Z</dcterms:created>
  <dcterms:modified xsi:type="dcterms:W3CDTF">2021-06-30T12:34:00Z</dcterms:modified>
</cp:coreProperties>
</file>