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1B" w:rsidRPr="000D061B" w:rsidRDefault="000D061B" w:rsidP="000D061B">
      <w:pPr>
        <w:spacing w:before="161" w:after="161" w:line="240" w:lineRule="auto"/>
        <w:outlineLvl w:val="0"/>
        <w:rPr>
          <w:rFonts w:ascii="BruskovayaCTT" w:eastAsia="Times New Roman" w:hAnsi="BruskovayaCTT" w:cs="Times New Roman"/>
          <w:color w:val="941F38"/>
          <w:kern w:val="36"/>
          <w:sz w:val="48"/>
          <w:szCs w:val="48"/>
          <w:lang w:eastAsia="ru-RU"/>
        </w:rPr>
      </w:pPr>
      <w:r w:rsidRPr="000D061B">
        <w:rPr>
          <w:rFonts w:ascii="BruskovayaCTT" w:eastAsia="Times New Roman" w:hAnsi="BruskovayaCTT" w:cs="Times New Roman"/>
          <w:color w:val="941F38"/>
          <w:kern w:val="36"/>
          <w:sz w:val="48"/>
          <w:szCs w:val="48"/>
          <w:lang w:eastAsia="ru-RU"/>
        </w:rPr>
        <w:t>Бесплатная вакцинация домашних животных от бешенства</w:t>
      </w:r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предупреждения распространения заболевания бешенством людей и животных в районе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Северное Тушино</w:t>
      </w:r>
      <w:r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организуется работа прививочного пункта, на котором владельцы домашних животных смогут бесплатно привить своих питомцев от бешенства.</w:t>
      </w:r>
    </w:p>
    <w:p w:rsidR="000D061B" w:rsidRPr="000D061B" w:rsidRDefault="0080394D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Прививочный пункт в помещении Р</w:t>
      </w:r>
      <w:r w:rsidR="000D061B"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ДС (диспетчерская) в доме </w:t>
      </w:r>
      <w:r w:rsid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  <w:r w:rsidR="000D061B"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корпус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 w:rsidR="000D061B"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улице </w:t>
      </w:r>
      <w:r w:rsid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Героев Панфиловцев </w:t>
      </w:r>
      <w:r w:rsidR="000D061B"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будет работать с </w:t>
      </w:r>
      <w:r w:rsidR="000D061B" w:rsidRPr="000D061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16 </w:t>
      </w:r>
      <w:r w:rsidR="000D061B"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 </w:t>
      </w:r>
      <w:r w:rsidR="000D061B" w:rsidRPr="000D061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19</w:t>
      </w:r>
      <w:r w:rsidR="000D061B"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часов в следующие дни:</w:t>
      </w:r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80394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- 17</w:t>
      </w:r>
      <w:r w:rsidRPr="000D061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февраля,</w:t>
      </w:r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D061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- 17 марта,</w:t>
      </w:r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D061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- 07 апреля,</w:t>
      </w:r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D061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- 21 апреля,</w:t>
      </w:r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D061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- 18 мая,</w:t>
      </w:r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80394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- 26</w:t>
      </w:r>
      <w:r w:rsidRPr="000D061B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октября.</w:t>
      </w:r>
      <w:bookmarkStart w:id="0" w:name="_GoBack"/>
      <w:bookmarkEnd w:id="0"/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Бешенство - особо опасное смертельное инфекционное заболевание, вызываемое вирусом бешенства.</w:t>
      </w:r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Вирус бешенства вызывает специфический энцефалит (воспаление головного мозга) у животных и человека. Передаётся со слюной при укусе больным животным. Затем, распространяясь по нервным путям, вирус достигает слюнных желёз, нервных клеток коры головного мозга, </w:t>
      </w:r>
      <w:proofErr w:type="spellStart"/>
      <w:r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гиппокампа</w:t>
      </w:r>
      <w:proofErr w:type="spellEnd"/>
      <w:r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бульбарных центров 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поражая их, вызывает тяжёлые нарушения.</w:t>
      </w:r>
    </w:p>
    <w:p w:rsidR="000D061B" w:rsidRPr="000D061B" w:rsidRDefault="000D061B" w:rsidP="000D06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06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отсутствии вакцинации и клинических признаков, доказать, что ваше животное не больно, можно только при помощи лабораторных анализов, которые невозможно взять у живого животного.</w:t>
      </w:r>
    </w:p>
    <w:p w:rsidR="003C2AF6" w:rsidRDefault="003C2AF6"/>
    <w:sectPr w:rsidR="003C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kovayaC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1B"/>
    <w:rsid w:val="000D061B"/>
    <w:rsid w:val="003C2AF6"/>
    <w:rsid w:val="008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2017-01-16T14:56:00Z</dcterms:created>
  <dcterms:modified xsi:type="dcterms:W3CDTF">2017-01-16T14:56:00Z</dcterms:modified>
</cp:coreProperties>
</file>